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361-40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Ausstattung der Realschule im Kreuzviertel mit digitaler Präsentationstechnik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